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1F7005" w14:paraId="2501B455" w14:textId="77777777" w:rsidTr="006937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C1B0" w14:textId="77777777" w:rsidR="001F7005" w:rsidRDefault="001F7005" w:rsidP="006937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4C22" w14:textId="77777777" w:rsidR="001F7005" w:rsidRDefault="001F7005" w:rsidP="006937E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1</w:t>
            </w:r>
            <w:r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17EA59F" w14:textId="77777777" w:rsidR="001F7005" w:rsidRDefault="001F7005" w:rsidP="001F7005">
      <w:pPr>
        <w:pStyle w:val="NormalWeb"/>
      </w:pPr>
      <w:r>
        <w:rPr>
          <w:rStyle w:val="Forte"/>
        </w:rPr>
        <w:t>GOVERNO DO ESTADO DE SÃO PAULO</w:t>
      </w:r>
    </w:p>
    <w:p w14:paraId="22A4BD66" w14:textId="77777777" w:rsidR="001F7005" w:rsidRDefault="001F7005" w:rsidP="001F7005">
      <w:pPr>
        <w:pStyle w:val="NormalWeb"/>
      </w:pPr>
      <w:r>
        <w:rPr>
          <w:rStyle w:val="Forte"/>
        </w:rPr>
        <w:t>SECRETARIA DE CIÊNCIA, TECNOLOGIA E INOVAÇÃO</w:t>
      </w:r>
    </w:p>
    <w:p w14:paraId="2502B69E" w14:textId="77777777" w:rsidR="001F7005" w:rsidRDefault="001F7005" w:rsidP="001F7005">
      <w:pPr>
        <w:pStyle w:val="NormalWeb"/>
      </w:pPr>
      <w:r>
        <w:rPr>
          <w:rStyle w:val="Forte"/>
        </w:rPr>
        <w:t>CENTRO ESTADUAL DE EDUCAÇÃO TECNOLÓGICA PAULA SOUZA</w:t>
      </w:r>
    </w:p>
    <w:p w14:paraId="74248697" w14:textId="77777777" w:rsidR="001F7005" w:rsidRDefault="001F7005" w:rsidP="001F7005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384C3BBA" w14:textId="77777777" w:rsidR="001F7005" w:rsidRDefault="001F7005" w:rsidP="001F7005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9C258F" w14:textId="77777777" w:rsidR="001F7005" w:rsidRDefault="001F7005" w:rsidP="001F7005">
      <w:pPr>
        <w:pStyle w:val="NormalWeb"/>
      </w:pPr>
      <w:r>
        <w:rPr>
          <w:rStyle w:val="Forte"/>
        </w:rPr>
        <w:t>EDITAL Nº 036/15/2025 – PROCESSO Nº 136.00105141/2025–67</w:t>
      </w:r>
    </w:p>
    <w:p w14:paraId="066E3D3A" w14:textId="77777777" w:rsidR="001F7005" w:rsidRDefault="001F7005" w:rsidP="00DD673D">
      <w:pPr>
        <w:pStyle w:val="NormalWeb"/>
        <w:rPr>
          <w:b/>
          <w:bCs/>
        </w:rPr>
      </w:pPr>
    </w:p>
    <w:p w14:paraId="01CC1DE1" w14:textId="491D5C64" w:rsidR="00450F3C" w:rsidRPr="00AD5E9D" w:rsidRDefault="002B0FB3" w:rsidP="00DD673D">
      <w:pPr>
        <w:pStyle w:val="NormalWeb"/>
        <w:rPr>
          <w:b/>
          <w:bCs/>
        </w:rPr>
      </w:pPr>
      <w:r w:rsidRPr="00AD5E9D">
        <w:rPr>
          <w:b/>
          <w:bCs/>
        </w:rPr>
        <w:t>EDITAL DE ALTERAÇÃO DO CRONOGRAMA (ANEXO I) DO EDITAL DE ABERTURA DE INSCRIÇÕES</w:t>
      </w:r>
    </w:p>
    <w:p w14:paraId="53F1BA36" w14:textId="0C5B2457" w:rsidR="002B0FB3" w:rsidRPr="00AD5E9D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ARMANDO BAYEUX DA SILVA,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RIO CLARO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17/07/2025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6FB1C51F" w14:textId="28DDA59F" w:rsidR="001F7005" w:rsidRDefault="001F7005" w:rsidP="001F7005">
      <w:pPr>
        <w:pStyle w:val="NormalWeb"/>
      </w:pPr>
      <w:bookmarkStart w:id="0" w:name="_Hlk209081811"/>
      <w:r>
        <w:rPr>
          <w:rStyle w:val="Forte"/>
        </w:rPr>
        <w:t>COMPONENTE CURRICULAR (HABILITAÇÃO):</w:t>
      </w:r>
    </w:p>
    <w:bookmarkEnd w:id="0"/>
    <w:p w14:paraId="11E42FA6" w14:textId="77777777" w:rsidR="001F7005" w:rsidRDefault="001F7005" w:rsidP="001F7005">
      <w:pPr>
        <w:pStyle w:val="NormalWeb"/>
      </w:pPr>
      <w:r>
        <w:rPr>
          <w:rStyle w:val="Forte"/>
        </w:rPr>
        <w:t>5400 – TECNOLOGIA DA(DE) MANUFATURA E CONTROLE DIMENSIONAL II(MECATRÔNICA)</w:t>
      </w:r>
    </w:p>
    <w:p w14:paraId="506A10C2" w14:textId="77777777" w:rsidR="005D69A3" w:rsidRPr="00AD5E9D" w:rsidRDefault="005D69A3" w:rsidP="005D69A3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C. Período provável para publicação das inscrições deferidas/indeferidas e resultado do Exame de Memorial Circunstanciado (e convocação para a Prova de Métodos Pedagógicos, se houver):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1011D5A5" w14:textId="77777777" w:rsidR="005D69A3" w:rsidRPr="00AD5E9D" w:rsidRDefault="005D69A3" w:rsidP="005D69A3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Período provável para publicação dos atos relativos </w:t>
      </w:r>
      <w:proofErr w:type="gramStart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de Métodos Pedagógicos (se houver)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: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173DD563" w14:textId="77777777" w:rsidR="005D69A3" w:rsidRPr="00AD5E9D" w:rsidRDefault="005D69A3" w:rsidP="005D69A3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Período provável para publicação dos atos relativos ao resultado da Prova de Métodos Pedagógicos e classificação </w:t>
      </w:r>
      <w:proofErr w:type="gramStart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final: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:</w:t>
      </w:r>
      <w:proofErr w:type="gramEnd"/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22/09/2025 a 12/10/2025</w:t>
      </w:r>
    </w:p>
    <w:p w14:paraId="3A300484" w14:textId="77777777" w:rsidR="005D69A3" w:rsidRPr="00AD5E9D" w:rsidRDefault="005D69A3" w:rsidP="005D69A3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F.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Superintendente de Escola Técnica homologando o Processo Seletivo Simplificado: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06/10/2025 a 19/10/2025</w:t>
      </w:r>
    </w:p>
    <w:p w14:paraId="5F2A15B7" w14:textId="77777777" w:rsidR="005D69A3" w:rsidRPr="00AD5E9D" w:rsidRDefault="005D69A3" w:rsidP="005D69A3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XVI do presente Edital.</w:t>
      </w:r>
    </w:p>
    <w:p w14:paraId="061EBE12" w14:textId="3338C5DD" w:rsidR="00965751" w:rsidRPr="00AD5E9D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AD5E9D" w:rsidSect="008F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4374" w14:textId="77777777" w:rsidR="00DB5BE3" w:rsidRDefault="00DB5BE3" w:rsidP="00965751">
      <w:pPr>
        <w:spacing w:after="0" w:line="240" w:lineRule="auto"/>
      </w:pPr>
      <w:r>
        <w:separator/>
      </w:r>
    </w:p>
  </w:endnote>
  <w:endnote w:type="continuationSeparator" w:id="0">
    <w:p w14:paraId="568107EA" w14:textId="77777777" w:rsidR="00DB5BE3" w:rsidRDefault="00DB5BE3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65D6" w14:textId="77777777" w:rsidR="00DB5BE3" w:rsidRDefault="00DB5BE3" w:rsidP="00965751">
      <w:pPr>
        <w:spacing w:after="0" w:line="240" w:lineRule="auto"/>
      </w:pPr>
      <w:r>
        <w:separator/>
      </w:r>
    </w:p>
  </w:footnote>
  <w:footnote w:type="continuationSeparator" w:id="0">
    <w:p w14:paraId="73ECD51C" w14:textId="77777777" w:rsidR="00DB5BE3" w:rsidRDefault="00DB5BE3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33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417C7"/>
    <w:rsid w:val="00172366"/>
    <w:rsid w:val="00177DB8"/>
    <w:rsid w:val="001D1BC6"/>
    <w:rsid w:val="001F7005"/>
    <w:rsid w:val="00231973"/>
    <w:rsid w:val="002571C4"/>
    <w:rsid w:val="002B0FB3"/>
    <w:rsid w:val="002E3ECA"/>
    <w:rsid w:val="002F5493"/>
    <w:rsid w:val="00347F0B"/>
    <w:rsid w:val="00445905"/>
    <w:rsid w:val="00450F3C"/>
    <w:rsid w:val="004E313E"/>
    <w:rsid w:val="004F00DD"/>
    <w:rsid w:val="005174DB"/>
    <w:rsid w:val="005531B5"/>
    <w:rsid w:val="005811B9"/>
    <w:rsid w:val="005A1C52"/>
    <w:rsid w:val="005A3477"/>
    <w:rsid w:val="005D69A3"/>
    <w:rsid w:val="006133D3"/>
    <w:rsid w:val="0070786D"/>
    <w:rsid w:val="0076346A"/>
    <w:rsid w:val="007A3672"/>
    <w:rsid w:val="00856270"/>
    <w:rsid w:val="00863DA1"/>
    <w:rsid w:val="008869E9"/>
    <w:rsid w:val="008F0230"/>
    <w:rsid w:val="009144A4"/>
    <w:rsid w:val="0092162A"/>
    <w:rsid w:val="00965751"/>
    <w:rsid w:val="009826F5"/>
    <w:rsid w:val="009A48D4"/>
    <w:rsid w:val="00A23819"/>
    <w:rsid w:val="00A633C3"/>
    <w:rsid w:val="00A7649C"/>
    <w:rsid w:val="00AB7117"/>
    <w:rsid w:val="00AD5E9D"/>
    <w:rsid w:val="00BB6299"/>
    <w:rsid w:val="00BB71DB"/>
    <w:rsid w:val="00BF57D5"/>
    <w:rsid w:val="00C07C64"/>
    <w:rsid w:val="00C42AF7"/>
    <w:rsid w:val="00CB113D"/>
    <w:rsid w:val="00CC50C6"/>
    <w:rsid w:val="00CF11E7"/>
    <w:rsid w:val="00CF3EF9"/>
    <w:rsid w:val="00D24A3C"/>
    <w:rsid w:val="00DA7184"/>
    <w:rsid w:val="00DB5BE3"/>
    <w:rsid w:val="00DD673D"/>
    <w:rsid w:val="00DF3379"/>
    <w:rsid w:val="00E50BEC"/>
    <w:rsid w:val="00E67E46"/>
    <w:rsid w:val="00EA02AF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3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4</cp:revision>
  <cp:lastPrinted>2025-09-05T12:25:00Z</cp:lastPrinted>
  <dcterms:created xsi:type="dcterms:W3CDTF">2025-09-18T12:56:00Z</dcterms:created>
  <dcterms:modified xsi:type="dcterms:W3CDTF">2025-09-18T13:11:00Z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